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6A" w:rsidRDefault="00C81864" w:rsidP="009B4A85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676900" cy="146171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46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64" w:rsidRDefault="00631E12" w:rsidP="009B4A85">
      <w:pPr>
        <w:pStyle w:val="Default"/>
        <w:jc w:val="center"/>
        <w:rPr>
          <w:b/>
          <w:bCs/>
        </w:rPr>
      </w:pPr>
      <w:r w:rsidRPr="00631E12">
        <w:rPr>
          <w:b/>
          <w:bCs/>
        </w:rPr>
        <w:t>Положение</w:t>
      </w:r>
    </w:p>
    <w:p w:rsidR="009B4A85" w:rsidRPr="000C2CD0" w:rsidRDefault="00631E12" w:rsidP="009B4A85">
      <w:pPr>
        <w:pStyle w:val="Default"/>
        <w:jc w:val="center"/>
        <w:rPr>
          <w:b/>
          <w:bCs/>
        </w:rPr>
      </w:pPr>
      <w:r w:rsidRPr="00631E12">
        <w:rPr>
          <w:b/>
          <w:bCs/>
        </w:rPr>
        <w:t xml:space="preserve"> о комиссии по урегулированию споров между участниками образовательных отношений</w:t>
      </w:r>
      <w:r w:rsidR="009B4A85" w:rsidRPr="009B4A85">
        <w:rPr>
          <w:b/>
        </w:rPr>
        <w:t xml:space="preserve"> </w:t>
      </w:r>
      <w:r w:rsidR="009B4A85">
        <w:rPr>
          <w:b/>
        </w:rPr>
        <w:t xml:space="preserve"> </w:t>
      </w:r>
    </w:p>
    <w:p w:rsidR="009B4A85" w:rsidRPr="000C2CD0" w:rsidRDefault="009B4A85" w:rsidP="009B4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</w:t>
      </w:r>
      <w:bookmarkStart w:id="0" w:name="_GoBack"/>
      <w:bookmarkEnd w:id="0"/>
      <w:r w:rsidRPr="000C2CD0">
        <w:rPr>
          <w:rFonts w:ascii="Times New Roman" w:hAnsi="Times New Roman" w:cs="Times New Roman"/>
          <w:b/>
          <w:sz w:val="24"/>
          <w:szCs w:val="24"/>
        </w:rPr>
        <w:t>ципального бюджетного общеобразовательного учреждения</w:t>
      </w:r>
    </w:p>
    <w:p w:rsidR="00631E12" w:rsidRPr="009B4A85" w:rsidRDefault="009B4A85" w:rsidP="009B4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631E12" w:rsidRDefault="00631E12" w:rsidP="00631E12">
      <w:pPr>
        <w:pStyle w:val="Default"/>
        <w:rPr>
          <w:b/>
          <w:bCs/>
        </w:rPr>
      </w:pPr>
    </w:p>
    <w:p w:rsidR="00DE65DB" w:rsidRDefault="00DE65DB" w:rsidP="00631E12">
      <w:pPr>
        <w:pStyle w:val="Default"/>
        <w:rPr>
          <w:b/>
          <w:bCs/>
        </w:rPr>
      </w:pPr>
    </w:p>
    <w:p w:rsidR="00631E12" w:rsidRPr="00631E12" w:rsidRDefault="00631E12" w:rsidP="00DE65DB">
      <w:pPr>
        <w:pStyle w:val="Default"/>
        <w:jc w:val="both"/>
      </w:pPr>
      <w:r w:rsidRPr="00631E12">
        <w:rPr>
          <w:b/>
          <w:bCs/>
        </w:rPr>
        <w:t xml:space="preserve">1. Общие положения </w:t>
      </w:r>
    </w:p>
    <w:p w:rsidR="00631E12" w:rsidRPr="009B4A85" w:rsidRDefault="00631E12" w:rsidP="00DE6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4A85">
        <w:rPr>
          <w:rFonts w:ascii="Times New Roman" w:hAnsi="Times New Roman" w:cs="Times New Roman"/>
        </w:rPr>
        <w:t>1.1. Настоящее Положение о комиссии по урегулированию споров между участниками образовательных отношений (далее – Положение)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в муниципальном бюджетном общеобразовательном учреждении</w:t>
      </w:r>
      <w:r w:rsidR="009B4A85" w:rsidRPr="009B4A85">
        <w:rPr>
          <w:rFonts w:ascii="Times New Roman" w:hAnsi="Times New Roman" w:cs="Times New Roman"/>
        </w:rPr>
        <w:t xml:space="preserve"> </w:t>
      </w:r>
      <w:r w:rsidRPr="009B4A85">
        <w:rPr>
          <w:rFonts w:ascii="Times New Roman" w:hAnsi="Times New Roman" w:cs="Times New Roman"/>
        </w:rPr>
        <w:t xml:space="preserve"> </w:t>
      </w:r>
      <w:r w:rsidR="009B4A85" w:rsidRPr="009B4A85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9B4A85" w:rsidRPr="009B4A85">
        <w:rPr>
          <w:rFonts w:ascii="Times New Roman" w:hAnsi="Times New Roman" w:cs="Times New Roman"/>
          <w:sz w:val="24"/>
          <w:szCs w:val="24"/>
        </w:rPr>
        <w:t>Новосуркинская основная общеобразовательная школа</w:t>
      </w:r>
      <w:r w:rsidR="009B4A85" w:rsidRPr="009B4A85">
        <w:rPr>
          <w:rFonts w:ascii="Times New Roman" w:hAnsi="Times New Roman" w:cs="Times New Roman"/>
          <w:sz w:val="24"/>
          <w:szCs w:val="24"/>
          <w:lang w:val="tt-RU"/>
        </w:rPr>
        <w:t xml:space="preserve">” Альметьевского муниципального района Республики Татарстан </w:t>
      </w:r>
      <w:r w:rsidRPr="009B4A85">
        <w:rPr>
          <w:rFonts w:ascii="Times New Roman" w:hAnsi="Times New Roman" w:cs="Times New Roman"/>
        </w:rPr>
        <w:t xml:space="preserve"> (далее - Комиссия, Школа).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1.2. Настоящее положение принято на педагогическом совете с учетом мнения общественных объединений обучающихся, родителей (законных представителей) несовершеннолетних обучающихся.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1.3. </w:t>
      </w:r>
      <w:proofErr w:type="gramStart"/>
      <w:r w:rsidRPr="00631E12">
        <w:t>Комиссия создается в соответствии со статьей 45 Федерального закона от 29.12.2012 № 273-ФЗ "Об образовании в Российской Федерации"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</w:t>
      </w:r>
      <w:r>
        <w:t>льных нормативных актов Школы</w:t>
      </w:r>
      <w:r w:rsidRPr="00631E12">
        <w:t xml:space="preserve">, обжалования решений о применении к обучающимся дисциплинарного взыскания. </w:t>
      </w:r>
      <w:proofErr w:type="gramEnd"/>
    </w:p>
    <w:p w:rsidR="00631E12" w:rsidRPr="00631E12" w:rsidRDefault="00631E12" w:rsidP="00DE65DB">
      <w:pPr>
        <w:pStyle w:val="Default"/>
        <w:jc w:val="both"/>
      </w:pPr>
      <w:r w:rsidRPr="00631E12">
        <w:t>1.4. Комиссия в своей деятельности руководствуется Конституцией РФ, Федеральным законом "Об образовании в Российской Федерации",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области образования, локальн</w:t>
      </w:r>
      <w:r>
        <w:t>ыми нормативными актами Школы</w:t>
      </w:r>
      <w:r w:rsidRPr="00631E12">
        <w:t xml:space="preserve"> и Положением. </w:t>
      </w:r>
    </w:p>
    <w:p w:rsidR="00631E12" w:rsidRPr="00631E12" w:rsidRDefault="00631E12" w:rsidP="00DE65DB">
      <w:pPr>
        <w:pStyle w:val="Default"/>
        <w:jc w:val="both"/>
      </w:pPr>
      <w:r w:rsidRPr="00631E12">
        <w:rPr>
          <w:b/>
          <w:bCs/>
        </w:rPr>
        <w:t xml:space="preserve">2. Функции и полномочия Комиссии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2.1. Комиссия осуществляет следующие функции: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прием и рассмотрение обращений участников образовательных отношений по вопросам реализации права на образование;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 w:rsidRPr="00631E12">
        <w:t>к</w:t>
      </w:r>
      <w:proofErr w:type="gramEnd"/>
      <w:r w:rsidRPr="00631E12">
        <w:t xml:space="preserve"> обучающимся дисциплинарного взыскания;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урегулирование разногласий между участниками образовательных отношений;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принятие решений по результатам рассмотрения обращений.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2.2. Комиссия имеет право: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запрашивать у участников образовательных отношений необходимые для ее деятельности документы, материалы и информацию;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устанавливать сроки представления запрашиваемых документов, материалов и информации;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проводить необходимые консультации по рассматриваемым спорам с участниками образовательных отношений; </w:t>
      </w:r>
    </w:p>
    <w:p w:rsidR="00631E12" w:rsidRPr="00631E12" w:rsidRDefault="00631E12" w:rsidP="00DE65DB">
      <w:pPr>
        <w:pStyle w:val="Default"/>
        <w:jc w:val="both"/>
      </w:pPr>
      <w:r w:rsidRPr="00631E12">
        <w:lastRenderedPageBreak/>
        <w:t xml:space="preserve">– приглашать участников образовательных отношений для дачи разъяснений.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2.3. Комиссия обязана: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объективно, полно и всесторонне рассматривать обращение участника образовательных отношений; </w:t>
      </w:r>
    </w:p>
    <w:p w:rsidR="00631E12" w:rsidRPr="00631E12" w:rsidRDefault="00631E12" w:rsidP="00DE65DB">
      <w:pPr>
        <w:pStyle w:val="Default"/>
        <w:jc w:val="both"/>
      </w:pPr>
      <w:r w:rsidRPr="00631E12">
        <w:t xml:space="preserve">– обеспечивать соблюдение прав и свобод участников образовательных отношений; </w:t>
      </w:r>
    </w:p>
    <w:p w:rsidR="00631E12" w:rsidRDefault="00631E12" w:rsidP="00DE65DB">
      <w:pPr>
        <w:pStyle w:val="Default"/>
        <w:jc w:val="both"/>
      </w:pPr>
      <w:r w:rsidRPr="00631E12">
        <w:t xml:space="preserve">– стремиться к урегулированию разногласий между участниками образовательных отношений; </w:t>
      </w:r>
    </w:p>
    <w:p w:rsidR="009B2617" w:rsidRDefault="009B2617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– в случае наличия уважительной причины пропуска заседания заявителем или тем лицом,</w:t>
      </w:r>
    </w:p>
    <w:p w:rsidR="009B2617" w:rsidRDefault="009B2617" w:rsidP="00DE65DB">
      <w:pPr>
        <w:pStyle w:val="Default"/>
        <w:jc w:val="both"/>
        <w:rPr>
          <w:color w:val="auto"/>
        </w:rPr>
      </w:pPr>
      <w:proofErr w:type="gramStart"/>
      <w:r w:rsidRPr="00631E12">
        <w:rPr>
          <w:color w:val="auto"/>
        </w:rPr>
        <w:t>действия</w:t>
      </w:r>
      <w:proofErr w:type="gramEnd"/>
      <w:r w:rsidRPr="00631E12">
        <w:rPr>
          <w:color w:val="auto"/>
        </w:rPr>
        <w:t xml:space="preserve"> которого обжалуются, по их просьбе переносить заседание на другой срок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рассматривать обращение в течение десяти календарных дней с момента поступления обращения в письменной форме;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– принимать решение в соответствии с законодательством об образовании, локальн</w:t>
      </w:r>
      <w:r>
        <w:rPr>
          <w:color w:val="auto"/>
        </w:rPr>
        <w:t>ыми нормативными актами Школы</w:t>
      </w:r>
      <w:r w:rsidRPr="00631E12">
        <w:rPr>
          <w:color w:val="auto"/>
        </w:rPr>
        <w:t xml:space="preserve">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2.4. Члены комиссии осуществляют свою деятельность на безвозмездной основе.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2.5. Досрочное прекращение полномочий члена Комиссии осуществляется: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на основании личного заявления члена Комиссии об исключении из его состава;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по требованию не менее 2/3 членов Комиссии, выраженному в письменной форме;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-</w:t>
      </w:r>
      <w:r>
        <w:rPr>
          <w:color w:val="auto"/>
        </w:rPr>
        <w:t xml:space="preserve"> в случае отчисления из Школы</w:t>
      </w:r>
      <w:r w:rsidRPr="00631E12">
        <w:rPr>
          <w:color w:val="auto"/>
        </w:rPr>
        <w:t xml:space="preserve"> обучающегося – члена Комиссии, обучающегося, родителем (законным представителем), которого является член Комиссии, или увольнения работника члена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2.6.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 Положения.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b/>
          <w:bCs/>
          <w:color w:val="auto"/>
        </w:rPr>
        <w:t xml:space="preserve">3. Состав и порядок работы Комиссии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3.1. Комиссия создается в составе 6 членов. В состав Комиссии включаются равное</w:t>
      </w:r>
      <w:r w:rsidR="009B4A85">
        <w:rPr>
          <w:color w:val="auto"/>
        </w:rPr>
        <w:t xml:space="preserve"> число представителей </w:t>
      </w:r>
      <w:r w:rsidRPr="00631E12">
        <w:rPr>
          <w:color w:val="auto"/>
        </w:rPr>
        <w:t xml:space="preserve"> родителей (законных представителей) несовершеннолетних обучающихся (</w:t>
      </w:r>
      <w:r w:rsidR="009B4A85">
        <w:rPr>
          <w:color w:val="auto"/>
        </w:rPr>
        <w:t>3</w:t>
      </w:r>
      <w:r>
        <w:rPr>
          <w:color w:val="auto"/>
        </w:rPr>
        <w:t xml:space="preserve"> человека), работников Школы</w:t>
      </w:r>
      <w:r w:rsidR="009B4A85">
        <w:rPr>
          <w:color w:val="auto"/>
        </w:rPr>
        <w:t xml:space="preserve"> (3</w:t>
      </w:r>
      <w:r w:rsidRPr="00631E12">
        <w:rPr>
          <w:color w:val="auto"/>
        </w:rPr>
        <w:t xml:space="preserve"> человека).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Состав Комиссии утверждается сроком на один год приказом директора школы.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3.2. В состав Комиссии входят председатель Комиссии, заместитель председателя Комиссии, ответственный секретарь и другие члены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3.3. Руководство Комиссией осуществляет председатель, избираемый простым большинством голосов членов комиссии из числа лиц, входящих в ее состав.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Председатель Комиссии: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осуществляет общее руководство деятельностью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председательствует на заседаниях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организует работу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определяет план работы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осуществляет общий </w:t>
      </w:r>
      <w:proofErr w:type="gramStart"/>
      <w:r w:rsidRPr="00631E12">
        <w:rPr>
          <w:color w:val="auto"/>
        </w:rPr>
        <w:t>контроль за</w:t>
      </w:r>
      <w:proofErr w:type="gramEnd"/>
      <w:r w:rsidRPr="00631E12">
        <w:rPr>
          <w:color w:val="auto"/>
        </w:rPr>
        <w:t xml:space="preserve"> реализацией принятых Комиссией решений;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распределяет обязанности между членами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- имеет право включить в состав комиссии временных членов (в количестве двух человек) для объективного и всестороннего рассмотрения обращения по существу вопроса.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3.4. Заместитель председателя Комиссии назначается решением председателя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Заместитель председателя Комиссии: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координирует работу членов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готовит документы, выносимые на рассмотрение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осуществляет </w:t>
      </w:r>
      <w:proofErr w:type="gramStart"/>
      <w:r w:rsidRPr="00631E12">
        <w:rPr>
          <w:color w:val="auto"/>
        </w:rPr>
        <w:t>контроль за</w:t>
      </w:r>
      <w:proofErr w:type="gramEnd"/>
      <w:r w:rsidRPr="00631E12">
        <w:rPr>
          <w:color w:val="auto"/>
        </w:rPr>
        <w:t xml:space="preserve"> выполнением плана работы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 случае отсутствия председателя Комиссии выполняет его обязанности.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3.5. Ответственным секретарем Комиссии является представитель работников </w:t>
      </w:r>
      <w:r>
        <w:rPr>
          <w:color w:val="auto"/>
        </w:rPr>
        <w:t>Школы</w:t>
      </w:r>
      <w:r w:rsidRPr="00631E12">
        <w:rPr>
          <w:color w:val="auto"/>
        </w:rPr>
        <w:t xml:space="preserve">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Ответственный секретарь Комиссии: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организует делопроизводство Комиссии; </w:t>
      </w:r>
    </w:p>
    <w:p w:rsid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ведет протоколы заседаний Комиссии; </w:t>
      </w:r>
    </w:p>
    <w:p w:rsidR="009B2617" w:rsidRDefault="009B2617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– информирует членов Комиссии о дате, месте и времени проведения заседаний Комиссии</w:t>
      </w:r>
    </w:p>
    <w:p w:rsidR="00631E12" w:rsidRPr="00631E12" w:rsidRDefault="009B2617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lastRenderedPageBreak/>
        <w:t>и о вопросах, включенных в повестку дня заседания Комиссии, в срок не позднее пяти</w:t>
      </w:r>
      <w:r w:rsidR="00DE65DB">
        <w:rPr>
          <w:color w:val="auto"/>
        </w:rPr>
        <w:t xml:space="preserve"> </w:t>
      </w:r>
      <w:r w:rsidR="00DE65DB" w:rsidRPr="00631E12">
        <w:rPr>
          <w:color w:val="auto"/>
        </w:rPr>
        <w:t>календарных дней до дня проведения заседания Комиссии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обеспечивает </w:t>
      </w:r>
      <w:proofErr w:type="gramStart"/>
      <w:r w:rsidRPr="00631E12">
        <w:rPr>
          <w:color w:val="auto"/>
        </w:rPr>
        <w:t>контроль за</w:t>
      </w:r>
      <w:proofErr w:type="gramEnd"/>
      <w:r w:rsidRPr="00631E12">
        <w:rPr>
          <w:color w:val="auto"/>
        </w:rPr>
        <w:t xml:space="preserve"> выполнением решений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несет ответственность за сохранность документов и иных материалов, рассматриваемых на заседаниях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3.6. Член Комиссии имеет право: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принимать участие в подготовке заседаний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обращаться к председателю Комиссии по вопросам, входящим в компетенцию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обращаться по вопросам, входящим в компетенцию Комиссии, за необходимой информацией к лицам, органам и организациям;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вносить предложения руководству Комиссии о совершенствовании организации работы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3.7. Член Комиссии обязан: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участвовать в заседаниях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выполнять возложенные на него функции в соответствии с Положением и решениями Комиссии;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соблюдать требования законодательных и иных нормативных правовых актов при реализации своих функций;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Заседание Комиссии считается правомочным, если на нем присутствует не менее двух третьих от общего числа ее членов, при условии равного числа представите</w:t>
      </w:r>
      <w:r w:rsidR="009B4A85">
        <w:rPr>
          <w:color w:val="auto"/>
        </w:rPr>
        <w:t xml:space="preserve">лей </w:t>
      </w:r>
      <w:r w:rsidRPr="00631E12">
        <w:rPr>
          <w:color w:val="auto"/>
        </w:rPr>
        <w:t xml:space="preserve"> родителей (законных представителей)</w:t>
      </w:r>
      <w:r w:rsidR="009B4A85">
        <w:rPr>
          <w:color w:val="auto"/>
        </w:rPr>
        <w:t xml:space="preserve"> несовершеннолетних обучающихся и </w:t>
      </w:r>
      <w:r w:rsidRPr="00631E12">
        <w:rPr>
          <w:color w:val="auto"/>
        </w:rPr>
        <w:t xml:space="preserve"> работников </w:t>
      </w:r>
      <w:r>
        <w:rPr>
          <w:color w:val="auto"/>
        </w:rPr>
        <w:t>Школы</w:t>
      </w:r>
      <w:r w:rsidRPr="00631E12">
        <w:rPr>
          <w:color w:val="auto"/>
        </w:rPr>
        <w:t xml:space="preserve">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</w:t>
      </w:r>
      <w:r>
        <w:rPr>
          <w:color w:val="auto"/>
        </w:rPr>
        <w:t>Школы</w:t>
      </w:r>
      <w:r w:rsidRPr="00631E12">
        <w:rPr>
          <w:color w:val="auto"/>
        </w:rPr>
        <w:t xml:space="preserve">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631E12">
        <w:rPr>
          <w:color w:val="auto"/>
        </w:rPr>
        <w:t>председательствовавший</w:t>
      </w:r>
      <w:proofErr w:type="gramEnd"/>
      <w:r w:rsidRPr="00631E12">
        <w:rPr>
          <w:color w:val="auto"/>
        </w:rPr>
        <w:t xml:space="preserve"> на заседании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Решения Комиссии оформляются протоколами, которые подписываются всеми присутствующими членами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>3.10. Решения Комиссии в виде выписки из протокола в течение трех дней со дня заседания направляются заявителю, в администрацию организации, осуществляющей образовательную деятельность, совет обучающихся, совет родителей, а также в представит</w:t>
      </w:r>
      <w:r>
        <w:rPr>
          <w:color w:val="auto"/>
        </w:rPr>
        <w:t>ельный орган работников Школы</w:t>
      </w:r>
      <w:r w:rsidRPr="00631E12">
        <w:rPr>
          <w:color w:val="auto"/>
        </w:rPr>
        <w:t xml:space="preserve"> для исполнения.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Решение Комиссии может быть обжаловано в установленном законодательством РФ порядке.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lastRenderedPageBreak/>
        <w:t>Решение комиссии является обязательным для всех участников об</w:t>
      </w:r>
      <w:r>
        <w:rPr>
          <w:color w:val="auto"/>
        </w:rPr>
        <w:t>разовательных отношений Школы</w:t>
      </w:r>
      <w:r w:rsidRPr="00631E12">
        <w:rPr>
          <w:color w:val="auto"/>
        </w:rPr>
        <w:t xml:space="preserve">, и подлежит исполнению в сроки, предусмотренные указанным решением.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3.12. Комиссия в праве на создание подкомиссий из числа педагогических или иных работников, компетентных в решении спорного вопроса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3.13. Срок хранения документов Комиссии в </w:t>
      </w:r>
      <w:r>
        <w:rPr>
          <w:color w:val="auto"/>
        </w:rPr>
        <w:t>Школе</w:t>
      </w:r>
      <w:r w:rsidRPr="00631E12">
        <w:rPr>
          <w:color w:val="auto"/>
        </w:rPr>
        <w:t xml:space="preserve"> составляет три года.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b/>
          <w:bCs/>
          <w:color w:val="auto"/>
        </w:rPr>
        <w:t xml:space="preserve">4. Порядок рассмотрения обращений участников образовательных отношений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4.1. Комиссия рассматривает обращения, поступившие от участников образовательных отношений по вопросам реализации права на образование.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>
        <w:rPr>
          <w:color w:val="auto"/>
        </w:rPr>
        <w:t>Школы</w:t>
      </w:r>
      <w:r w:rsidRPr="00631E12">
        <w:rPr>
          <w:color w:val="auto"/>
        </w:rPr>
        <w:t xml:space="preserve">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color w:val="auto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 </w:t>
      </w:r>
    </w:p>
    <w:p w:rsidR="00631E12" w:rsidRPr="00631E12" w:rsidRDefault="00631E12" w:rsidP="00DE65DB">
      <w:pPr>
        <w:pStyle w:val="Default"/>
        <w:jc w:val="both"/>
        <w:rPr>
          <w:color w:val="auto"/>
        </w:rPr>
      </w:pPr>
      <w:r w:rsidRPr="00631E12">
        <w:rPr>
          <w:b/>
          <w:bCs/>
          <w:color w:val="auto"/>
        </w:rPr>
        <w:t xml:space="preserve">5. Заключительные положения </w:t>
      </w:r>
    </w:p>
    <w:p w:rsidR="00631E12" w:rsidRPr="00631E12" w:rsidRDefault="00631E12" w:rsidP="00DE6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E12">
        <w:rPr>
          <w:rFonts w:ascii="Times New Roman" w:hAnsi="Times New Roman" w:cs="Times New Roman"/>
          <w:sz w:val="24"/>
          <w:szCs w:val="24"/>
        </w:rPr>
        <w:t>5.1. Изменения в Положение могут быть внесе</w:t>
      </w:r>
      <w:r w:rsidR="009B4A85">
        <w:rPr>
          <w:rFonts w:ascii="Times New Roman" w:hAnsi="Times New Roman" w:cs="Times New Roman"/>
          <w:sz w:val="24"/>
          <w:szCs w:val="24"/>
        </w:rPr>
        <w:t xml:space="preserve">ны только с учетом мнения </w:t>
      </w:r>
      <w:r w:rsidRPr="00631E12">
        <w:rPr>
          <w:rFonts w:ascii="Times New Roman" w:hAnsi="Times New Roman" w:cs="Times New Roman"/>
          <w:sz w:val="24"/>
          <w:szCs w:val="24"/>
        </w:rPr>
        <w:t xml:space="preserve"> </w:t>
      </w:r>
      <w:r w:rsidR="009B4A85">
        <w:rPr>
          <w:rFonts w:ascii="Times New Roman" w:hAnsi="Times New Roman" w:cs="Times New Roman"/>
          <w:sz w:val="24"/>
          <w:szCs w:val="24"/>
        </w:rPr>
        <w:t>Комиссии.</w:t>
      </w:r>
    </w:p>
    <w:sectPr w:rsidR="00631E12" w:rsidRPr="00631E12" w:rsidSect="001957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4A9258"/>
    <w:multiLevelType w:val="hybridMultilevel"/>
    <w:tmpl w:val="55DDF2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6A161D2"/>
    <w:multiLevelType w:val="hybridMultilevel"/>
    <w:tmpl w:val="194EB3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29ACE3"/>
    <w:multiLevelType w:val="hybridMultilevel"/>
    <w:tmpl w:val="0E4D0D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D7"/>
    <w:rsid w:val="00152F8B"/>
    <w:rsid w:val="0019576F"/>
    <w:rsid w:val="005C44D7"/>
    <w:rsid w:val="00631E12"/>
    <w:rsid w:val="006E4F4A"/>
    <w:rsid w:val="007E718A"/>
    <w:rsid w:val="008F2D6A"/>
    <w:rsid w:val="009B2617"/>
    <w:rsid w:val="009B4A85"/>
    <w:rsid w:val="00C81864"/>
    <w:rsid w:val="00D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1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1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2018-03-28T06:59:00Z</cp:lastPrinted>
  <dcterms:created xsi:type="dcterms:W3CDTF">2018-05-01T07:16:00Z</dcterms:created>
  <dcterms:modified xsi:type="dcterms:W3CDTF">2018-05-01T07:16:00Z</dcterms:modified>
</cp:coreProperties>
</file>